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370B43" w14:textId="77777777" w:rsidR="007B3F10" w:rsidRPr="001D3ABA" w:rsidRDefault="007B3F10" w:rsidP="00AA08B5">
      <w:pPr>
        <w:pStyle w:val="NoSpacing"/>
        <w:rPr>
          <w:sz w:val="24"/>
          <w:szCs w:val="24"/>
        </w:rPr>
      </w:pPr>
    </w:p>
    <w:p w14:paraId="30EB2B63" w14:textId="47B300BB" w:rsidR="00B95FB4" w:rsidRPr="001D3ABA" w:rsidRDefault="004D32F0" w:rsidP="00AA08B5">
      <w:pPr>
        <w:pStyle w:val="NoSpacing"/>
        <w:rPr>
          <w:sz w:val="24"/>
          <w:szCs w:val="24"/>
        </w:rPr>
      </w:pPr>
      <w:r w:rsidRPr="001D3ABA">
        <w:rPr>
          <w:sz w:val="24"/>
          <w:szCs w:val="24"/>
        </w:rPr>
        <w:t>September</w:t>
      </w:r>
      <w:r w:rsidR="005C1983" w:rsidRPr="001D3ABA">
        <w:rPr>
          <w:sz w:val="24"/>
          <w:szCs w:val="24"/>
        </w:rPr>
        <w:t xml:space="preserve"> </w:t>
      </w:r>
      <w:r w:rsidR="009E10CF" w:rsidRPr="001D3ABA">
        <w:rPr>
          <w:sz w:val="24"/>
          <w:szCs w:val="24"/>
        </w:rPr>
        <w:t>1</w:t>
      </w:r>
      <w:r w:rsidR="007E7D04">
        <w:rPr>
          <w:sz w:val="24"/>
          <w:szCs w:val="24"/>
        </w:rPr>
        <w:t>7</w:t>
      </w:r>
      <w:r w:rsidR="005C1983" w:rsidRPr="001D3ABA">
        <w:rPr>
          <w:sz w:val="24"/>
          <w:szCs w:val="24"/>
        </w:rPr>
        <w:t>,</w:t>
      </w:r>
      <w:r w:rsidRPr="001D3ABA">
        <w:rPr>
          <w:sz w:val="24"/>
          <w:szCs w:val="24"/>
        </w:rPr>
        <w:t xml:space="preserve"> 2020</w:t>
      </w:r>
    </w:p>
    <w:p w14:paraId="27A2EF1B" w14:textId="61B2DC88" w:rsidR="004D32F0" w:rsidRPr="001D3ABA" w:rsidRDefault="005C1983" w:rsidP="004D32F0">
      <w:pPr>
        <w:pStyle w:val="NoSpacing"/>
        <w:spacing w:before="120" w:after="120"/>
        <w:rPr>
          <w:sz w:val="24"/>
          <w:szCs w:val="24"/>
        </w:rPr>
      </w:pPr>
      <w:r w:rsidRPr="001D3ABA">
        <w:rPr>
          <w:sz w:val="24"/>
          <w:szCs w:val="24"/>
        </w:rPr>
        <w:t xml:space="preserve">On September 3, 2020, </w:t>
      </w:r>
      <w:r w:rsidR="00216E0D" w:rsidRPr="001D3ABA">
        <w:rPr>
          <w:sz w:val="24"/>
          <w:szCs w:val="24"/>
        </w:rPr>
        <w:t xml:space="preserve">the </w:t>
      </w:r>
      <w:r w:rsidRPr="001D3ABA">
        <w:rPr>
          <w:sz w:val="24"/>
          <w:szCs w:val="24"/>
        </w:rPr>
        <w:t xml:space="preserve">Dunn County Solid Waste and Recycling </w:t>
      </w:r>
      <w:r w:rsidR="00216E0D" w:rsidRPr="001D3ABA">
        <w:rPr>
          <w:sz w:val="24"/>
          <w:szCs w:val="24"/>
        </w:rPr>
        <w:t xml:space="preserve">Department </w:t>
      </w:r>
      <w:r w:rsidRPr="001D3ABA">
        <w:rPr>
          <w:sz w:val="24"/>
          <w:szCs w:val="24"/>
        </w:rPr>
        <w:t xml:space="preserve">announced that </w:t>
      </w:r>
      <w:r w:rsidR="00216E0D" w:rsidRPr="001D3ABA">
        <w:rPr>
          <w:sz w:val="24"/>
          <w:szCs w:val="24"/>
        </w:rPr>
        <w:t>their program</w:t>
      </w:r>
      <w:r w:rsidRPr="001D3ABA">
        <w:rPr>
          <w:sz w:val="24"/>
          <w:szCs w:val="24"/>
        </w:rPr>
        <w:t xml:space="preserve"> will be terminating </w:t>
      </w:r>
      <w:r w:rsidR="00216E0D" w:rsidRPr="001D3ABA">
        <w:rPr>
          <w:sz w:val="24"/>
          <w:szCs w:val="24"/>
        </w:rPr>
        <w:t>on December 31, 2020</w:t>
      </w:r>
      <w:r w:rsidR="00C32AF5" w:rsidRPr="001D3ABA">
        <w:rPr>
          <w:sz w:val="24"/>
          <w:szCs w:val="24"/>
        </w:rPr>
        <w:t>,</w:t>
      </w:r>
      <w:r w:rsidR="00216E0D" w:rsidRPr="001D3ABA">
        <w:rPr>
          <w:sz w:val="24"/>
          <w:szCs w:val="24"/>
        </w:rPr>
        <w:t xml:space="preserve"> and </w:t>
      </w:r>
      <w:r w:rsidR="00C32AF5" w:rsidRPr="001D3ABA">
        <w:rPr>
          <w:sz w:val="24"/>
          <w:szCs w:val="24"/>
        </w:rPr>
        <w:t xml:space="preserve">they </w:t>
      </w:r>
      <w:r w:rsidR="00216E0D" w:rsidRPr="001D3ABA">
        <w:rPr>
          <w:sz w:val="24"/>
          <w:szCs w:val="24"/>
        </w:rPr>
        <w:t>will no longer provid</w:t>
      </w:r>
      <w:r w:rsidR="00EF1E62" w:rsidRPr="001D3ABA">
        <w:rPr>
          <w:sz w:val="24"/>
          <w:szCs w:val="24"/>
        </w:rPr>
        <w:t>e</w:t>
      </w:r>
      <w:r w:rsidR="00216E0D" w:rsidRPr="001D3ABA">
        <w:rPr>
          <w:sz w:val="24"/>
          <w:szCs w:val="24"/>
        </w:rPr>
        <w:t xml:space="preserve"> </w:t>
      </w:r>
      <w:r w:rsidR="00AA46BB" w:rsidRPr="001D3ABA">
        <w:rPr>
          <w:sz w:val="24"/>
          <w:szCs w:val="24"/>
        </w:rPr>
        <w:t>services of any kind for solid waste (garbage) or recycling to residents of Dunn County.</w:t>
      </w:r>
    </w:p>
    <w:p w14:paraId="17691C45" w14:textId="4EA2EA27" w:rsidR="005C1983" w:rsidRPr="001D3ABA" w:rsidRDefault="005C1983" w:rsidP="004D32F0">
      <w:pPr>
        <w:pStyle w:val="NoSpacing"/>
        <w:spacing w:before="120" w:after="120"/>
        <w:rPr>
          <w:sz w:val="24"/>
          <w:szCs w:val="24"/>
        </w:rPr>
      </w:pPr>
      <w:r w:rsidRPr="001D3ABA">
        <w:rPr>
          <w:sz w:val="24"/>
          <w:szCs w:val="24"/>
        </w:rPr>
        <w:t>The program had been running at a deficit</w:t>
      </w:r>
      <w:r w:rsidR="00676114" w:rsidRPr="001D3ABA">
        <w:rPr>
          <w:sz w:val="24"/>
          <w:szCs w:val="24"/>
        </w:rPr>
        <w:t xml:space="preserve"> and</w:t>
      </w:r>
      <w:r w:rsidRPr="001D3ABA">
        <w:rPr>
          <w:sz w:val="24"/>
          <w:szCs w:val="24"/>
        </w:rPr>
        <w:t xml:space="preserve"> large fee increases to participating municipalities (including the Town of Red Cedar) were proposed for 2021 and beyond</w:t>
      </w:r>
      <w:r w:rsidR="00676114" w:rsidRPr="001D3ABA">
        <w:rPr>
          <w:sz w:val="24"/>
          <w:szCs w:val="24"/>
        </w:rPr>
        <w:t>. D</w:t>
      </w:r>
      <w:r w:rsidRPr="001D3ABA">
        <w:rPr>
          <w:sz w:val="24"/>
          <w:szCs w:val="24"/>
        </w:rPr>
        <w:t>ue to this fact, 12 municipalities pulled out of the program this summer.</w:t>
      </w:r>
    </w:p>
    <w:p w14:paraId="5AFDAE9C" w14:textId="6550964E" w:rsidR="00E821B3" w:rsidRPr="00817AD3" w:rsidRDefault="00E821B3" w:rsidP="004D32F0">
      <w:pPr>
        <w:pStyle w:val="NoSpacing"/>
        <w:spacing w:before="120" w:after="120"/>
        <w:rPr>
          <w:rFonts w:cstheme="minorHAnsi"/>
          <w:sz w:val="24"/>
          <w:szCs w:val="24"/>
        </w:rPr>
      </w:pPr>
      <w:r w:rsidRPr="001D3ABA">
        <w:rPr>
          <w:sz w:val="24"/>
          <w:szCs w:val="24"/>
        </w:rPr>
        <w:t xml:space="preserve">The Dunn County board has passed a resolution for a referendum to be placed on the November 2020 ballot. The referendum is to exceed the levy limit, </w:t>
      </w:r>
      <w:r w:rsidR="00A505C0" w:rsidRPr="001D3ABA">
        <w:rPr>
          <w:sz w:val="24"/>
          <w:szCs w:val="24"/>
        </w:rPr>
        <w:t xml:space="preserve">and </w:t>
      </w:r>
      <w:r w:rsidRPr="001D3ABA">
        <w:rPr>
          <w:sz w:val="24"/>
          <w:szCs w:val="24"/>
        </w:rPr>
        <w:t>tax payers would pay</w:t>
      </w:r>
      <w:r w:rsidR="00A505C0" w:rsidRPr="001D3ABA">
        <w:rPr>
          <w:sz w:val="24"/>
          <w:szCs w:val="24"/>
        </w:rPr>
        <w:t xml:space="preserve"> back</w:t>
      </w:r>
      <w:r w:rsidRPr="001D3ABA">
        <w:rPr>
          <w:sz w:val="24"/>
          <w:szCs w:val="24"/>
        </w:rPr>
        <w:t xml:space="preserve"> $1 million dollars per year for five years for the</w:t>
      </w:r>
      <w:r w:rsidR="00A505C0" w:rsidRPr="001D3ABA">
        <w:rPr>
          <w:sz w:val="24"/>
          <w:szCs w:val="24"/>
        </w:rPr>
        <w:t xml:space="preserve"> County</w:t>
      </w:r>
      <w:r w:rsidRPr="001D3ABA">
        <w:rPr>
          <w:sz w:val="24"/>
          <w:szCs w:val="24"/>
        </w:rPr>
        <w:t xml:space="preserve"> Solid Waste and Recycling Program</w:t>
      </w:r>
      <w:r w:rsidR="00A505C0" w:rsidRPr="001D3ABA">
        <w:rPr>
          <w:sz w:val="24"/>
          <w:szCs w:val="24"/>
        </w:rPr>
        <w:t xml:space="preserve"> which will end on December 31, 2020</w:t>
      </w:r>
      <w:r w:rsidRPr="00817AD3">
        <w:rPr>
          <w:rFonts w:cstheme="minorHAnsi"/>
          <w:sz w:val="24"/>
          <w:szCs w:val="24"/>
        </w:rPr>
        <w:t>.</w:t>
      </w:r>
      <w:r w:rsidR="00817AD3" w:rsidRPr="00817AD3">
        <w:rPr>
          <w:rFonts w:cstheme="minorHAnsi"/>
          <w:sz w:val="24"/>
          <w:szCs w:val="24"/>
        </w:rPr>
        <w:t xml:space="preserve"> </w:t>
      </w:r>
      <w:r w:rsidR="00817AD3" w:rsidRPr="00817AD3">
        <w:rPr>
          <w:rFonts w:cstheme="minorHAnsi"/>
          <w:color w:val="222222"/>
          <w:sz w:val="24"/>
          <w:szCs w:val="24"/>
          <w:shd w:val="clear" w:color="auto" w:fill="FFFFFF"/>
        </w:rPr>
        <w:t>Even though this program is ending, the referendum question remains on the November 3rd ballot</w:t>
      </w:r>
      <w:r w:rsidR="00817AD3">
        <w:rPr>
          <w:rFonts w:cstheme="minorHAnsi"/>
          <w:color w:val="222222"/>
          <w:sz w:val="24"/>
          <w:szCs w:val="24"/>
          <w:shd w:val="clear" w:color="auto" w:fill="FFFFFF"/>
        </w:rPr>
        <w:t>.</w:t>
      </w:r>
    </w:p>
    <w:p w14:paraId="19604C4A" w14:textId="61951FB2" w:rsidR="001D3ABA" w:rsidRPr="001D3ABA" w:rsidRDefault="005C1983" w:rsidP="004D32F0">
      <w:pPr>
        <w:pStyle w:val="NoSpacing"/>
        <w:spacing w:before="120" w:after="120"/>
        <w:rPr>
          <w:sz w:val="24"/>
          <w:szCs w:val="24"/>
        </w:rPr>
      </w:pPr>
      <w:r w:rsidRPr="001D3ABA">
        <w:rPr>
          <w:sz w:val="24"/>
          <w:szCs w:val="24"/>
        </w:rPr>
        <w:t>The Town of Red Cedar has contracted with Menomonie Disposal for curbside</w:t>
      </w:r>
      <w:r w:rsidR="0041407E" w:rsidRPr="001D3ABA">
        <w:rPr>
          <w:sz w:val="24"/>
          <w:szCs w:val="24"/>
        </w:rPr>
        <w:t xml:space="preserve"> pick-up of </w:t>
      </w:r>
      <w:r w:rsidRPr="001D3ABA">
        <w:rPr>
          <w:sz w:val="24"/>
          <w:szCs w:val="24"/>
        </w:rPr>
        <w:t xml:space="preserve">garbage and </w:t>
      </w:r>
      <w:r w:rsidR="00AA08B5" w:rsidRPr="001D3ABA">
        <w:rPr>
          <w:sz w:val="24"/>
          <w:szCs w:val="24"/>
        </w:rPr>
        <w:t>recyclables</w:t>
      </w:r>
      <w:r w:rsidR="0041407E" w:rsidRPr="001D3ABA">
        <w:rPr>
          <w:sz w:val="24"/>
          <w:szCs w:val="24"/>
        </w:rPr>
        <w:t xml:space="preserve"> for all household units</w:t>
      </w:r>
      <w:r w:rsidRPr="001D3ABA">
        <w:rPr>
          <w:sz w:val="24"/>
          <w:szCs w:val="24"/>
        </w:rPr>
        <w:t>. The fee per unit will be $226.00 in 2021, payable to the Town of Red Cedar</w:t>
      </w:r>
      <w:r w:rsidR="0041407E" w:rsidRPr="001D3ABA">
        <w:rPr>
          <w:sz w:val="24"/>
          <w:szCs w:val="24"/>
        </w:rPr>
        <w:t>. G</w:t>
      </w:r>
      <w:r w:rsidRPr="001D3ABA">
        <w:rPr>
          <w:sz w:val="24"/>
          <w:szCs w:val="24"/>
        </w:rPr>
        <w:t xml:space="preserve">arbage will be picked up once per week and recyclables once per month. Two </w:t>
      </w:r>
      <w:r w:rsidR="00AA08B5" w:rsidRPr="001D3ABA">
        <w:rPr>
          <w:sz w:val="24"/>
          <w:szCs w:val="24"/>
        </w:rPr>
        <w:t>9</w:t>
      </w:r>
      <w:r w:rsidR="0041407E" w:rsidRPr="001D3ABA">
        <w:rPr>
          <w:sz w:val="24"/>
          <w:szCs w:val="24"/>
        </w:rPr>
        <w:t>5</w:t>
      </w:r>
      <w:r w:rsidR="00AA08B5" w:rsidRPr="001D3ABA">
        <w:rPr>
          <w:sz w:val="24"/>
          <w:szCs w:val="24"/>
        </w:rPr>
        <w:t>-gallon</w:t>
      </w:r>
      <w:r w:rsidRPr="001D3ABA">
        <w:rPr>
          <w:sz w:val="24"/>
          <w:szCs w:val="24"/>
        </w:rPr>
        <w:t xml:space="preserve"> wheeled carts will be provided per unit. Small bins and dumpsters will be </w:t>
      </w:r>
      <w:r w:rsidR="00AA08B5" w:rsidRPr="001D3ABA">
        <w:rPr>
          <w:sz w:val="24"/>
          <w:szCs w:val="24"/>
        </w:rPr>
        <w:t>available</w:t>
      </w:r>
      <w:r w:rsidRPr="001D3ABA">
        <w:rPr>
          <w:sz w:val="24"/>
          <w:szCs w:val="24"/>
        </w:rPr>
        <w:t xml:space="preserve"> from Men</w:t>
      </w:r>
      <w:r w:rsidR="0041407E" w:rsidRPr="001D3ABA">
        <w:rPr>
          <w:sz w:val="24"/>
          <w:szCs w:val="24"/>
        </w:rPr>
        <w:t>omonie</w:t>
      </w:r>
      <w:r w:rsidRPr="001D3ABA">
        <w:rPr>
          <w:sz w:val="24"/>
          <w:szCs w:val="24"/>
        </w:rPr>
        <w:t xml:space="preserve"> Disposal </w:t>
      </w:r>
      <w:r w:rsidR="0041407E" w:rsidRPr="001D3ABA">
        <w:rPr>
          <w:sz w:val="24"/>
          <w:szCs w:val="24"/>
        </w:rPr>
        <w:t>at</w:t>
      </w:r>
      <w:r w:rsidRPr="001D3ABA">
        <w:rPr>
          <w:sz w:val="24"/>
          <w:szCs w:val="24"/>
        </w:rPr>
        <w:t xml:space="preserve"> </w:t>
      </w:r>
      <w:r w:rsidR="001D3ABA" w:rsidRPr="001D3ABA">
        <w:rPr>
          <w:sz w:val="24"/>
          <w:szCs w:val="24"/>
        </w:rPr>
        <w:t xml:space="preserve">an </w:t>
      </w:r>
      <w:r w:rsidRPr="001D3ABA">
        <w:rPr>
          <w:sz w:val="24"/>
          <w:szCs w:val="24"/>
        </w:rPr>
        <w:t xml:space="preserve">additional </w:t>
      </w:r>
      <w:r w:rsidR="0041407E" w:rsidRPr="001D3ABA">
        <w:rPr>
          <w:sz w:val="24"/>
          <w:szCs w:val="24"/>
        </w:rPr>
        <w:t>cost</w:t>
      </w:r>
      <w:r w:rsidRPr="001D3ABA">
        <w:rPr>
          <w:sz w:val="24"/>
          <w:szCs w:val="24"/>
        </w:rPr>
        <w:t xml:space="preserve">. </w:t>
      </w:r>
    </w:p>
    <w:p w14:paraId="3D945300" w14:textId="648C25EC" w:rsidR="00AA08B5" w:rsidRPr="001D3ABA" w:rsidRDefault="005C1983" w:rsidP="004D32F0">
      <w:pPr>
        <w:pStyle w:val="NoSpacing"/>
        <w:spacing w:before="120" w:after="120"/>
        <w:rPr>
          <w:sz w:val="24"/>
          <w:szCs w:val="24"/>
        </w:rPr>
      </w:pPr>
      <w:r w:rsidRPr="001D3ABA">
        <w:rPr>
          <w:sz w:val="24"/>
          <w:szCs w:val="24"/>
        </w:rPr>
        <w:t xml:space="preserve">The Town of Red Cedar will be billing households in December </w:t>
      </w:r>
      <w:r w:rsidR="00DD4847" w:rsidRPr="001D3ABA">
        <w:rPr>
          <w:sz w:val="24"/>
          <w:szCs w:val="24"/>
        </w:rPr>
        <w:t>of each year</w:t>
      </w:r>
      <w:r w:rsidRPr="001D3ABA">
        <w:rPr>
          <w:sz w:val="24"/>
          <w:szCs w:val="24"/>
        </w:rPr>
        <w:t>. Residents will have the option</w:t>
      </w:r>
      <w:r w:rsidR="00C32AF5" w:rsidRPr="001D3ABA">
        <w:rPr>
          <w:sz w:val="24"/>
          <w:szCs w:val="24"/>
        </w:rPr>
        <w:t xml:space="preserve"> of</w:t>
      </w:r>
      <w:r w:rsidRPr="001D3ABA">
        <w:rPr>
          <w:sz w:val="24"/>
          <w:szCs w:val="24"/>
        </w:rPr>
        <w:t xml:space="preserve"> </w:t>
      </w:r>
      <w:r w:rsidR="00DD4847" w:rsidRPr="001D3ABA">
        <w:rPr>
          <w:sz w:val="24"/>
          <w:szCs w:val="24"/>
        </w:rPr>
        <w:t>paying in one or two</w:t>
      </w:r>
      <w:r w:rsidR="00C32AF5" w:rsidRPr="001D3ABA">
        <w:rPr>
          <w:sz w:val="24"/>
          <w:szCs w:val="24"/>
        </w:rPr>
        <w:t xml:space="preserve"> installments</w:t>
      </w:r>
      <w:r w:rsidR="00DD4847" w:rsidRPr="001D3ABA">
        <w:rPr>
          <w:sz w:val="24"/>
          <w:szCs w:val="24"/>
        </w:rPr>
        <w:t>.</w:t>
      </w:r>
    </w:p>
    <w:p w14:paraId="0035E2DC" w14:textId="7331C5D8" w:rsidR="00AA08B5" w:rsidRPr="001D3ABA" w:rsidRDefault="00AA08B5" w:rsidP="00AA08B5">
      <w:pPr>
        <w:pStyle w:val="NoSpacing"/>
        <w:spacing w:before="120" w:after="120"/>
        <w:rPr>
          <w:sz w:val="24"/>
          <w:szCs w:val="24"/>
        </w:rPr>
      </w:pPr>
      <w:r w:rsidRPr="001D3ABA">
        <w:rPr>
          <w:sz w:val="24"/>
          <w:szCs w:val="24"/>
        </w:rPr>
        <w:t xml:space="preserve">More information will be provided </w:t>
      </w:r>
      <w:r w:rsidR="00DD4847" w:rsidRPr="001D3ABA">
        <w:rPr>
          <w:sz w:val="24"/>
          <w:szCs w:val="24"/>
        </w:rPr>
        <w:t>before the end of the year</w:t>
      </w:r>
      <w:r w:rsidRPr="001D3ABA">
        <w:rPr>
          <w:sz w:val="24"/>
          <w:szCs w:val="24"/>
        </w:rPr>
        <w:t xml:space="preserve"> with respect to</w:t>
      </w:r>
      <w:r w:rsidR="00DD4847" w:rsidRPr="001D3ABA">
        <w:rPr>
          <w:sz w:val="24"/>
          <w:szCs w:val="24"/>
        </w:rPr>
        <w:t xml:space="preserve"> future payment options, </w:t>
      </w:r>
      <w:r w:rsidRPr="001D3ABA">
        <w:rPr>
          <w:sz w:val="24"/>
          <w:szCs w:val="24"/>
        </w:rPr>
        <w:t>disposal of brush/yard waste</w:t>
      </w:r>
      <w:r w:rsidR="00DD4847" w:rsidRPr="001D3ABA">
        <w:rPr>
          <w:sz w:val="24"/>
          <w:szCs w:val="24"/>
        </w:rPr>
        <w:t>,</w:t>
      </w:r>
      <w:r w:rsidRPr="001D3ABA">
        <w:rPr>
          <w:sz w:val="24"/>
          <w:szCs w:val="24"/>
        </w:rPr>
        <w:t xml:space="preserve"> and other non-mandated recyclables such as furniture, tires, appliances, waste oil</w:t>
      </w:r>
      <w:r w:rsidR="00DD4847" w:rsidRPr="001D3ABA">
        <w:rPr>
          <w:sz w:val="24"/>
          <w:szCs w:val="24"/>
        </w:rPr>
        <w:t>, etc.</w:t>
      </w:r>
      <w:r w:rsidR="00817AD3">
        <w:rPr>
          <w:sz w:val="24"/>
          <w:szCs w:val="24"/>
        </w:rPr>
        <w:t xml:space="preserve"> </w:t>
      </w:r>
      <w:r w:rsidR="00817AD3" w:rsidRPr="001D3ABA">
        <w:rPr>
          <w:rFonts w:cstheme="minorHAnsi"/>
          <w:color w:val="222222"/>
          <w:sz w:val="24"/>
          <w:szCs w:val="24"/>
          <w:shd w:val="clear" w:color="auto" w:fill="FFFFFF"/>
        </w:rPr>
        <w:t>We also plan to have one or more CLEAN SWEEP event(s) to collect household hazardous waste each year.</w:t>
      </w:r>
      <w:r w:rsidR="00817AD3" w:rsidRPr="001D3ABA">
        <w:rPr>
          <w:sz w:val="24"/>
          <w:szCs w:val="24"/>
        </w:rPr>
        <w:t xml:space="preserve"> See the reverse side of this letter for additional information from Menomonie Disposal. </w:t>
      </w:r>
      <w:r w:rsidR="00817AD3" w:rsidRPr="001D3ABA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 Please contact Menomonie Disposal with questions and/or to set up any additional services you may require. Also, if you have a different hauler, please cancel your services for 2021.</w:t>
      </w:r>
    </w:p>
    <w:p w14:paraId="71CD5C2B" w14:textId="1B094BB4" w:rsidR="00AA08B5" w:rsidRPr="001D3ABA" w:rsidRDefault="00DD4847" w:rsidP="00DD4847">
      <w:pPr>
        <w:pStyle w:val="NoSpacing"/>
        <w:spacing w:before="120" w:after="120"/>
        <w:rPr>
          <w:sz w:val="24"/>
          <w:szCs w:val="24"/>
        </w:rPr>
      </w:pPr>
      <w:r w:rsidRPr="001D3ABA">
        <w:rPr>
          <w:sz w:val="24"/>
          <w:szCs w:val="24"/>
        </w:rPr>
        <w:t xml:space="preserve">We invite you to visit the Town website where information specifically related to recycling and garbage will soon be added. </w:t>
      </w:r>
    </w:p>
    <w:p w14:paraId="36680DA5" w14:textId="151B116A" w:rsidR="00AA08B5" w:rsidRPr="001D3ABA" w:rsidRDefault="00AA08B5" w:rsidP="00AA08B5">
      <w:pPr>
        <w:pStyle w:val="NoSpacing"/>
        <w:spacing w:before="120" w:after="120"/>
        <w:rPr>
          <w:sz w:val="24"/>
          <w:szCs w:val="24"/>
        </w:rPr>
      </w:pPr>
      <w:r w:rsidRPr="001D3ABA">
        <w:rPr>
          <w:sz w:val="24"/>
          <w:szCs w:val="24"/>
        </w:rPr>
        <w:t xml:space="preserve">If you would like to be added to our Town </w:t>
      </w:r>
      <w:r w:rsidR="00C32AF5" w:rsidRPr="001D3ABA">
        <w:rPr>
          <w:sz w:val="24"/>
          <w:szCs w:val="24"/>
        </w:rPr>
        <w:t>communications</w:t>
      </w:r>
      <w:r w:rsidRPr="001D3ABA">
        <w:rPr>
          <w:sz w:val="24"/>
          <w:szCs w:val="24"/>
        </w:rPr>
        <w:t xml:space="preserve"> list</w:t>
      </w:r>
      <w:r w:rsidR="00B95FB4" w:rsidRPr="001D3ABA">
        <w:rPr>
          <w:sz w:val="24"/>
          <w:szCs w:val="24"/>
        </w:rPr>
        <w:t>,</w:t>
      </w:r>
      <w:r w:rsidRPr="001D3ABA">
        <w:rPr>
          <w:sz w:val="24"/>
          <w:szCs w:val="24"/>
        </w:rPr>
        <w:t xml:space="preserve"> please </w:t>
      </w:r>
      <w:r w:rsidR="00C32AF5" w:rsidRPr="001D3ABA">
        <w:rPr>
          <w:sz w:val="24"/>
          <w:szCs w:val="24"/>
        </w:rPr>
        <w:t xml:space="preserve">send an email to </w:t>
      </w:r>
      <w:r w:rsidR="00C32AF5" w:rsidRPr="001D3ABA">
        <w:rPr>
          <w:i/>
          <w:iCs/>
          <w:sz w:val="24"/>
          <w:szCs w:val="24"/>
        </w:rPr>
        <w:t>info@townofredcedar.com,</w:t>
      </w:r>
      <w:r w:rsidR="00C32AF5" w:rsidRPr="001D3ABA">
        <w:rPr>
          <w:sz w:val="24"/>
          <w:szCs w:val="24"/>
        </w:rPr>
        <w:t xml:space="preserve"> and provide your name and address.</w:t>
      </w:r>
      <w:r w:rsidR="00B95FB4" w:rsidRPr="001D3ABA">
        <w:rPr>
          <w:sz w:val="24"/>
          <w:szCs w:val="24"/>
        </w:rPr>
        <w:t xml:space="preserve"> Please be assured that t</w:t>
      </w:r>
      <w:r w:rsidR="00B426D5" w:rsidRPr="001D3ABA">
        <w:rPr>
          <w:sz w:val="24"/>
          <w:szCs w:val="24"/>
        </w:rPr>
        <w:t>he Town will not share or sell your email address.</w:t>
      </w:r>
    </w:p>
    <w:p w14:paraId="2991F85B" w14:textId="18232DF7" w:rsidR="00044064" w:rsidRPr="001D3ABA" w:rsidRDefault="00044064" w:rsidP="00AA08B5">
      <w:pPr>
        <w:pStyle w:val="NoSpacing"/>
        <w:spacing w:before="120" w:after="120"/>
        <w:rPr>
          <w:sz w:val="24"/>
          <w:szCs w:val="24"/>
        </w:rPr>
      </w:pPr>
      <w:r w:rsidRPr="001D3ABA">
        <w:rPr>
          <w:sz w:val="24"/>
          <w:szCs w:val="24"/>
        </w:rPr>
        <w:t xml:space="preserve">Again, please note that the current County dumpsites will </w:t>
      </w:r>
      <w:r w:rsidR="00B95FB4" w:rsidRPr="001D3ABA">
        <w:rPr>
          <w:sz w:val="24"/>
          <w:szCs w:val="24"/>
        </w:rPr>
        <w:t xml:space="preserve">only </w:t>
      </w:r>
      <w:r w:rsidRPr="001D3ABA">
        <w:rPr>
          <w:sz w:val="24"/>
          <w:szCs w:val="24"/>
        </w:rPr>
        <w:t xml:space="preserve">be open through the end of </w:t>
      </w:r>
      <w:r w:rsidR="00B95FB4" w:rsidRPr="001D3ABA">
        <w:rPr>
          <w:sz w:val="24"/>
          <w:szCs w:val="24"/>
        </w:rPr>
        <w:t>this calendar year</w:t>
      </w:r>
      <w:r w:rsidRPr="001D3ABA">
        <w:rPr>
          <w:sz w:val="24"/>
          <w:szCs w:val="24"/>
        </w:rPr>
        <w:t>.</w:t>
      </w:r>
      <w:r w:rsidR="00E821B3" w:rsidRPr="001D3ABA">
        <w:rPr>
          <w:sz w:val="24"/>
          <w:szCs w:val="24"/>
        </w:rPr>
        <w:t xml:space="preserve"> We encourage the use of recycling of any non-mandated items at the county site</w:t>
      </w:r>
      <w:r w:rsidR="00A505C0" w:rsidRPr="001D3ABA">
        <w:rPr>
          <w:sz w:val="24"/>
          <w:szCs w:val="24"/>
        </w:rPr>
        <w:t>s</w:t>
      </w:r>
      <w:r w:rsidR="00E821B3" w:rsidRPr="001D3ABA">
        <w:rPr>
          <w:sz w:val="24"/>
          <w:szCs w:val="24"/>
        </w:rPr>
        <w:t xml:space="preserve"> prior to closing.</w:t>
      </w:r>
    </w:p>
    <w:p w14:paraId="55D44748" w14:textId="2A9F7645" w:rsidR="00FF7C2B" w:rsidRPr="001D3ABA" w:rsidRDefault="00B95FB4">
      <w:pPr>
        <w:rPr>
          <w:sz w:val="24"/>
          <w:szCs w:val="24"/>
        </w:rPr>
      </w:pPr>
      <w:r w:rsidRPr="001D3ABA">
        <w:rPr>
          <w:sz w:val="24"/>
          <w:szCs w:val="24"/>
        </w:rPr>
        <w:t>Thank you.</w:t>
      </w:r>
    </w:p>
    <w:p w14:paraId="6D2A03F8" w14:textId="6ED3D8E9" w:rsidR="00B95FB4" w:rsidRPr="001D3ABA" w:rsidRDefault="00B95FB4">
      <w:pPr>
        <w:rPr>
          <w:sz w:val="24"/>
          <w:szCs w:val="24"/>
        </w:rPr>
      </w:pPr>
      <w:r w:rsidRPr="001D3ABA">
        <w:rPr>
          <w:sz w:val="24"/>
          <w:szCs w:val="24"/>
        </w:rPr>
        <w:t>Red Cedar Town Board</w:t>
      </w:r>
    </w:p>
    <w:sectPr w:rsidR="00B95FB4" w:rsidRPr="001D3ABA" w:rsidSect="007B3F10">
      <w:headerReference w:type="default" r:id="rId6"/>
      <w:pgSz w:w="12240" w:h="15840"/>
      <w:pgMar w:top="1440" w:right="1440" w:bottom="1440" w:left="1440" w:header="187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035422" w14:textId="77777777" w:rsidR="004353B5" w:rsidRDefault="004353B5" w:rsidP="007B3F10">
      <w:pPr>
        <w:spacing w:after="0" w:line="240" w:lineRule="auto"/>
      </w:pPr>
      <w:r>
        <w:separator/>
      </w:r>
    </w:p>
  </w:endnote>
  <w:endnote w:type="continuationSeparator" w:id="0">
    <w:p w14:paraId="34A55B55" w14:textId="77777777" w:rsidR="004353B5" w:rsidRDefault="004353B5" w:rsidP="007B3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E9D9EB" w14:textId="77777777" w:rsidR="004353B5" w:rsidRDefault="004353B5" w:rsidP="007B3F10">
      <w:pPr>
        <w:spacing w:after="0" w:line="240" w:lineRule="auto"/>
      </w:pPr>
      <w:r>
        <w:separator/>
      </w:r>
    </w:p>
  </w:footnote>
  <w:footnote w:type="continuationSeparator" w:id="0">
    <w:p w14:paraId="6B7235E1" w14:textId="77777777" w:rsidR="004353B5" w:rsidRDefault="004353B5" w:rsidP="007B3F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EADDA5" w14:textId="51B27B72" w:rsidR="007B3F10" w:rsidRDefault="007B3F10" w:rsidP="007B3F10">
    <w:pPr>
      <w:pStyle w:val="Header"/>
    </w:pPr>
    <w:r w:rsidRPr="009E10CF">
      <w:rPr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4BBD754D" wp14:editId="7360DCA8">
          <wp:simplePos x="0" y="0"/>
          <wp:positionH relativeFrom="margin">
            <wp:align>right</wp:align>
          </wp:positionH>
          <wp:positionV relativeFrom="page">
            <wp:posOffset>134620</wp:posOffset>
          </wp:positionV>
          <wp:extent cx="5946140" cy="93789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own of Red Cedar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6140" cy="937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E10CF">
      <w:rPr>
        <w:b/>
        <w:sz w:val="24"/>
        <w:szCs w:val="24"/>
      </w:rPr>
      <w:t>Website:</w:t>
    </w:r>
    <w:r w:rsidRPr="009E10CF">
      <w:rPr>
        <w:sz w:val="24"/>
        <w:szCs w:val="24"/>
      </w:rPr>
      <w:t xml:space="preserve"> townofredcedar.com </w:t>
    </w:r>
    <w:r w:rsidRPr="009E10CF">
      <w:rPr>
        <w:sz w:val="24"/>
        <w:szCs w:val="24"/>
      </w:rPr>
      <w:tab/>
    </w:r>
    <w:r w:rsidRPr="009E10CF">
      <w:rPr>
        <w:sz w:val="24"/>
        <w:szCs w:val="24"/>
      </w:rPr>
      <w:tab/>
    </w:r>
    <w:r w:rsidRPr="009E10CF">
      <w:rPr>
        <w:b/>
        <w:sz w:val="24"/>
        <w:szCs w:val="24"/>
      </w:rPr>
      <w:t>e-mail:</w:t>
    </w:r>
    <w:r w:rsidRPr="009E10CF">
      <w:rPr>
        <w:sz w:val="24"/>
        <w:szCs w:val="24"/>
      </w:rPr>
      <w:t xml:space="preserve"> </w:t>
    </w:r>
    <w:hyperlink r:id="rId2" w:history="1">
      <w:r w:rsidRPr="0005006B">
        <w:rPr>
          <w:rStyle w:val="Hyperlink"/>
          <w:sz w:val="24"/>
          <w:szCs w:val="24"/>
        </w:rPr>
        <w:t>info@townofredcedar.com</w:t>
      </w:r>
    </w:hyperlink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2F0"/>
    <w:rsid w:val="00044064"/>
    <w:rsid w:val="00102377"/>
    <w:rsid w:val="001D3ABA"/>
    <w:rsid w:val="00216E0D"/>
    <w:rsid w:val="0041407E"/>
    <w:rsid w:val="004353B5"/>
    <w:rsid w:val="004D32F0"/>
    <w:rsid w:val="00583D93"/>
    <w:rsid w:val="005C1983"/>
    <w:rsid w:val="005E4F22"/>
    <w:rsid w:val="00676114"/>
    <w:rsid w:val="00754735"/>
    <w:rsid w:val="00771A40"/>
    <w:rsid w:val="007B3F10"/>
    <w:rsid w:val="007E7D04"/>
    <w:rsid w:val="00817AD3"/>
    <w:rsid w:val="00842F4F"/>
    <w:rsid w:val="00902E0C"/>
    <w:rsid w:val="0092373D"/>
    <w:rsid w:val="009B5D58"/>
    <w:rsid w:val="009E10CF"/>
    <w:rsid w:val="00A15767"/>
    <w:rsid w:val="00A505C0"/>
    <w:rsid w:val="00A852EE"/>
    <w:rsid w:val="00AA08B5"/>
    <w:rsid w:val="00AA46BB"/>
    <w:rsid w:val="00AB7BEE"/>
    <w:rsid w:val="00B426D5"/>
    <w:rsid w:val="00B95FB4"/>
    <w:rsid w:val="00C25E15"/>
    <w:rsid w:val="00C32AF5"/>
    <w:rsid w:val="00C82CD7"/>
    <w:rsid w:val="00C8523B"/>
    <w:rsid w:val="00CE1049"/>
    <w:rsid w:val="00DD4847"/>
    <w:rsid w:val="00E821B3"/>
    <w:rsid w:val="00EF1E62"/>
    <w:rsid w:val="00F62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3F4E34"/>
  <w15:chartTrackingRefBased/>
  <w15:docId w15:val="{2164C612-C898-4F9E-8ABE-6CB93CF72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32F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A08B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08B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E10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10CF"/>
  </w:style>
  <w:style w:type="paragraph" w:styleId="Footer">
    <w:name w:val="footer"/>
    <w:basedOn w:val="Normal"/>
    <w:link w:val="FooterChar"/>
    <w:uiPriority w:val="99"/>
    <w:unhideWhenUsed/>
    <w:rsid w:val="007B3F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F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townofredcedar.com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Red Cedar</dc:creator>
  <cp:keywords/>
  <dc:description/>
  <cp:lastModifiedBy>Town of Red Cedar Clerk</cp:lastModifiedBy>
  <cp:revision>2</cp:revision>
  <dcterms:created xsi:type="dcterms:W3CDTF">2020-09-17T19:24:00Z</dcterms:created>
  <dcterms:modified xsi:type="dcterms:W3CDTF">2020-09-17T19:24:00Z</dcterms:modified>
</cp:coreProperties>
</file>